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A9CD3" w14:textId="77777777" w:rsidR="009E2A79" w:rsidRPr="009E2A79" w:rsidRDefault="009E2A79" w:rsidP="009E2A79">
      <w:pPr>
        <w:pStyle w:val="NoSpacing"/>
        <w:shd w:val="clear" w:color="auto" w:fill="FFFFFF" w:themeFill="background1"/>
        <w:jc w:val="right"/>
        <w:rPr>
          <w:rFonts w:ascii="Cambria" w:hAnsi="Cambria"/>
          <w:b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(РЕДНИ БР. ЛИСТА НАЛОГА)</w:t>
      </w:r>
    </w:p>
    <w:p w14:paraId="0E9F0EEA" w14:textId="77777777" w:rsidR="009E2A79" w:rsidRPr="009E2A79" w:rsidRDefault="009E2A79" w:rsidP="009E2A79">
      <w:pPr>
        <w:pStyle w:val="NoSpacing"/>
        <w:shd w:val="clear" w:color="auto" w:fill="FFFFFF" w:themeFill="background1"/>
        <w:jc w:val="right"/>
        <w:rPr>
          <w:rFonts w:ascii="Cambria" w:hAnsi="Cambria"/>
          <w:b/>
          <w:sz w:val="16"/>
          <w:szCs w:val="16"/>
          <w:lang w:val="sr-Cyrl-RS"/>
        </w:rPr>
      </w:pPr>
    </w:p>
    <w:p w14:paraId="070BECB2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Latn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РЕПУБЛИКА СРБИЈА – ГРАД/ОПШТИНА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b/>
          <w:sz w:val="16"/>
          <w:szCs w:val="16"/>
          <w:lang w:val="sr-Cyrl-RS"/>
        </w:rPr>
        <w:t>– ГРАДСКА/ОПШТИНСКА УПРАВА _____________________________, службено лице ________</w:t>
      </w:r>
      <w:r w:rsidRPr="009E2A79">
        <w:rPr>
          <w:rFonts w:ascii="Cambria" w:hAnsi="Cambria"/>
          <w:b/>
          <w:sz w:val="16"/>
          <w:szCs w:val="16"/>
          <w:lang w:val="sr-Latn-RS"/>
        </w:rPr>
        <w:t>_</w:t>
      </w:r>
      <w:r w:rsidRPr="009E2A79">
        <w:rPr>
          <w:rFonts w:ascii="Cambria" w:hAnsi="Cambria"/>
          <w:b/>
          <w:sz w:val="16"/>
          <w:szCs w:val="16"/>
          <w:lang w:val="sr-Cyrl-RS"/>
        </w:rPr>
        <w:t>___________________________,</w:t>
      </w:r>
    </w:p>
    <w:p w14:paraId="6F84194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службена легитимација/ број __</w:t>
      </w:r>
      <w:r w:rsidRPr="009E2A79">
        <w:rPr>
          <w:rFonts w:ascii="Cambria" w:hAnsi="Cambria"/>
          <w:b/>
          <w:sz w:val="16"/>
          <w:szCs w:val="16"/>
          <w:lang w:val="sr-Latn-RS"/>
        </w:rPr>
        <w:t>_________________</w:t>
      </w:r>
      <w:r w:rsidRPr="009E2A79">
        <w:rPr>
          <w:rFonts w:ascii="Cambria" w:hAnsi="Cambria"/>
          <w:b/>
          <w:sz w:val="16"/>
          <w:szCs w:val="16"/>
          <w:lang w:val="sr-Cyrl-RS"/>
        </w:rPr>
        <w:t>___, дана _</w:t>
      </w:r>
      <w:r w:rsidRPr="009E2A79">
        <w:rPr>
          <w:rFonts w:ascii="Cambria" w:hAnsi="Cambria"/>
          <w:b/>
          <w:sz w:val="16"/>
          <w:szCs w:val="16"/>
          <w:lang w:val="sr-Latn-RS"/>
        </w:rPr>
        <w:t>__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___. </w:t>
      </w:r>
      <w:r w:rsidRPr="009E2A79">
        <w:rPr>
          <w:rFonts w:ascii="Cambria" w:hAnsi="Cambria"/>
          <w:b/>
          <w:sz w:val="16"/>
          <w:szCs w:val="16"/>
          <w:lang w:val="sr-Latn-RS"/>
        </w:rPr>
        <w:t>__</w:t>
      </w:r>
      <w:r w:rsidRPr="009E2A79">
        <w:rPr>
          <w:rFonts w:ascii="Cambria" w:hAnsi="Cambria"/>
          <w:b/>
          <w:sz w:val="16"/>
          <w:szCs w:val="16"/>
          <w:lang w:val="sr-Cyrl-RS"/>
        </w:rPr>
        <w:t>____</w:t>
      </w:r>
      <w:r w:rsidRPr="009E2A79">
        <w:rPr>
          <w:rFonts w:ascii="Cambria" w:hAnsi="Cambria"/>
          <w:b/>
          <w:sz w:val="16"/>
          <w:szCs w:val="16"/>
          <w:lang w:val="sr-Latn-RS"/>
        </w:rPr>
        <w:t>.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 20__</w:t>
      </w:r>
      <w:r w:rsidRPr="009E2A79">
        <w:rPr>
          <w:rFonts w:ascii="Cambria" w:hAnsi="Cambria"/>
          <w:b/>
          <w:sz w:val="16"/>
          <w:szCs w:val="16"/>
          <w:lang w:val="sr-Latn-RS"/>
        </w:rPr>
        <w:t>__</w:t>
      </w:r>
      <w:r w:rsidRPr="009E2A79">
        <w:rPr>
          <w:rFonts w:ascii="Cambria" w:hAnsi="Cambria"/>
          <w:b/>
          <w:sz w:val="16"/>
          <w:szCs w:val="16"/>
          <w:lang w:val="sr-Cyrl-RS"/>
        </w:rPr>
        <w:t>__. године на основу чл. 168. и 169. Закона о прекршајима („Службени</w:t>
      </w:r>
    </w:p>
    <w:p w14:paraId="39CB27A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гласник РС”,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b/>
          <w:sz w:val="16"/>
          <w:szCs w:val="16"/>
          <w:lang w:val="sr-Cyrl-RS"/>
        </w:rPr>
        <w:t>бр. 65/13, 13/16, 98/16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b/>
          <w:sz w:val="16"/>
          <w:szCs w:val="16"/>
          <w:lang w:val="sr-Cyrl-RS"/>
        </w:rPr>
        <w:t>– одлука УС, 91/19 – др.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закон и 91/19) издаје </w:t>
      </w:r>
    </w:p>
    <w:p w14:paraId="41BD814B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lang w:val="sr-Cyrl-RS"/>
        </w:rPr>
      </w:pPr>
    </w:p>
    <w:p w14:paraId="1E16009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jc w:val="center"/>
        <w:rPr>
          <w:rFonts w:ascii="Cambria" w:hAnsi="Cambria"/>
          <w:b/>
          <w:sz w:val="18"/>
          <w:szCs w:val="18"/>
          <w:lang w:val="sr-Cyrl-RS"/>
        </w:rPr>
      </w:pPr>
      <w:r w:rsidRPr="009E2A79">
        <w:rPr>
          <w:rFonts w:ascii="Cambria" w:hAnsi="Cambria"/>
          <w:b/>
          <w:sz w:val="18"/>
          <w:szCs w:val="18"/>
          <w:lang w:val="sr-Cyrl-RS"/>
        </w:rPr>
        <w:t>ПРЕКРШАЈНИ НАЛОГ</w:t>
      </w:r>
    </w:p>
    <w:p w14:paraId="4D21CC11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0"/>
          <w:szCs w:val="10"/>
          <w:lang w:val="sr-Cyrl-RS"/>
        </w:rPr>
      </w:pPr>
    </w:p>
    <w:p w14:paraId="249E83E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ЛИЦУ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___________________________________________________________________________________________________________________, држављанин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________________________________________,</w:t>
      </w:r>
    </w:p>
    <w:p w14:paraId="703681E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after="40"/>
        <w:rPr>
          <w:rFonts w:ascii="Cambria" w:hAnsi="Cambria"/>
          <w:sz w:val="14"/>
          <w:szCs w:val="14"/>
          <w:lang w:val="sr-Cyrl-RS"/>
        </w:rPr>
      </w:pPr>
      <w:r w:rsidRPr="009E2A79">
        <w:rPr>
          <w:rFonts w:ascii="Cambria" w:hAnsi="Cambria"/>
          <w:sz w:val="14"/>
          <w:szCs w:val="14"/>
          <w:lang w:val="sr-Cyrl-RS"/>
        </w:rPr>
        <w:t xml:space="preserve">      </w:t>
      </w:r>
      <w:r w:rsidRPr="009E2A79">
        <w:rPr>
          <w:rFonts w:ascii="Cambria" w:hAnsi="Cambria"/>
          <w:sz w:val="14"/>
          <w:szCs w:val="14"/>
          <w:lang w:val="sr-Latn-RS"/>
        </w:rPr>
        <w:t xml:space="preserve">       </w:t>
      </w:r>
      <w:r w:rsidRPr="009E2A79">
        <w:rPr>
          <w:rFonts w:ascii="Cambria" w:hAnsi="Cambria"/>
          <w:sz w:val="14"/>
          <w:szCs w:val="14"/>
          <w:lang w:val="sr-Cyrl-RS"/>
        </w:rPr>
        <w:t xml:space="preserve"> </w:t>
      </w:r>
      <w:r w:rsidRPr="009E2A79">
        <w:rPr>
          <w:rFonts w:ascii="Cambria" w:hAnsi="Cambria"/>
          <w:sz w:val="14"/>
          <w:szCs w:val="14"/>
          <w:lang w:val="sr-Latn-RS"/>
        </w:rPr>
        <w:t xml:space="preserve">               </w:t>
      </w:r>
      <w:r w:rsidRPr="009E2A79">
        <w:rPr>
          <w:rFonts w:ascii="Cambria" w:hAnsi="Cambria"/>
          <w:sz w:val="14"/>
          <w:szCs w:val="14"/>
          <w:lang w:val="sr-Cyrl-RS"/>
        </w:rPr>
        <w:t xml:space="preserve"> (име и презиме, за физичко лице, одговорно лице и предузетника или назив за правно лице)</w:t>
      </w:r>
    </w:p>
    <w:p w14:paraId="7621ED47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0E98BAE7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ЈМБГ</w:t>
      </w:r>
      <w:r w:rsidRPr="009E2A79">
        <w:rPr>
          <w:rFonts w:ascii="Cambria" w:hAnsi="Cambria"/>
          <w:sz w:val="16"/>
          <w:szCs w:val="16"/>
          <w:lang w:val="sr-Cyrl-RS"/>
        </w:rPr>
        <w:t xml:space="preserve">I__I__I__I__I__I__I__I__I__I__I__I__I__I, </w:t>
      </w:r>
      <w:r w:rsidRPr="009E2A79">
        <w:rPr>
          <w:rFonts w:ascii="Cambria" w:hAnsi="Cambria"/>
          <w:b/>
          <w:sz w:val="16"/>
          <w:szCs w:val="16"/>
          <w:lang w:val="sr-Cyrl-RS"/>
        </w:rPr>
        <w:t>ПИБ</w:t>
      </w:r>
      <w:r w:rsidRPr="009E2A79">
        <w:rPr>
          <w:rFonts w:ascii="Cambria" w:hAnsi="Cambria"/>
          <w:sz w:val="16"/>
          <w:szCs w:val="16"/>
          <w:lang w:val="sr-Cyrl-RS"/>
        </w:rPr>
        <w:t xml:space="preserve"> _________</w:t>
      </w:r>
      <w:r w:rsidRPr="009E2A79">
        <w:rPr>
          <w:rFonts w:ascii="Cambria" w:hAnsi="Cambria"/>
          <w:sz w:val="16"/>
          <w:szCs w:val="16"/>
          <w:lang w:val="sr-Latn-RS"/>
        </w:rPr>
        <w:t>___</w:t>
      </w:r>
      <w:r w:rsidRPr="009E2A79">
        <w:rPr>
          <w:rFonts w:ascii="Cambria" w:hAnsi="Cambria"/>
          <w:sz w:val="16"/>
          <w:szCs w:val="16"/>
          <w:lang w:val="sr-Cyrl-RS"/>
        </w:rPr>
        <w:t xml:space="preserve">_____________, 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МАТИЧНИ БРОЈ </w:t>
      </w:r>
      <w:r w:rsidRPr="009E2A79">
        <w:rPr>
          <w:rFonts w:ascii="Cambria" w:hAnsi="Cambria"/>
          <w:sz w:val="16"/>
          <w:szCs w:val="16"/>
          <w:lang w:val="sr-Cyrl-RS"/>
        </w:rPr>
        <w:t>– правног лица _____________</w:t>
      </w:r>
      <w:r w:rsidRPr="009E2A79">
        <w:rPr>
          <w:rFonts w:ascii="Cambria" w:hAnsi="Cambria"/>
          <w:sz w:val="16"/>
          <w:szCs w:val="16"/>
          <w:lang w:val="sr-Latn-RS"/>
        </w:rPr>
        <w:t>____</w:t>
      </w:r>
      <w:r w:rsidRPr="009E2A79">
        <w:rPr>
          <w:rFonts w:ascii="Cambria" w:hAnsi="Cambria"/>
          <w:sz w:val="16"/>
          <w:szCs w:val="16"/>
          <w:lang w:val="sr-Cyrl-RS"/>
        </w:rPr>
        <w:t>_____, са пребивалиштем/боравиштем/</w:t>
      </w:r>
    </w:p>
    <w:p w14:paraId="1446D802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Latn-RS"/>
        </w:rPr>
      </w:pPr>
      <w:r w:rsidRPr="009E2A79">
        <w:rPr>
          <w:rFonts w:ascii="Cambria" w:hAnsi="Cambria"/>
          <w:sz w:val="16"/>
          <w:szCs w:val="16"/>
          <w:lang w:val="sr-Cyrl-RS"/>
        </w:rPr>
        <w:t>седиштем у месту _____________________</w:t>
      </w:r>
      <w:r w:rsidRPr="009E2A79">
        <w:rPr>
          <w:rFonts w:ascii="Cambria" w:hAnsi="Cambria"/>
          <w:sz w:val="16"/>
          <w:szCs w:val="16"/>
          <w:lang w:val="sr-Latn-RS"/>
        </w:rPr>
        <w:t>___</w:t>
      </w:r>
      <w:r w:rsidRPr="009E2A79">
        <w:rPr>
          <w:rFonts w:ascii="Cambria" w:hAnsi="Cambria"/>
          <w:sz w:val="16"/>
          <w:szCs w:val="16"/>
          <w:lang w:val="sr-Cyrl-RS"/>
        </w:rPr>
        <w:t>___ град/општина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__________________________, улица____________________________________________ број 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__, лична карта/</w:t>
      </w:r>
    </w:p>
    <w:p w14:paraId="7CD97F0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путна исправа број _________</w:t>
      </w:r>
      <w:r w:rsidRPr="009E2A79">
        <w:rPr>
          <w:rFonts w:ascii="Cambria" w:hAnsi="Cambria"/>
          <w:sz w:val="16"/>
          <w:szCs w:val="16"/>
          <w:lang w:val="sr-Latn-RS"/>
        </w:rPr>
        <w:t>_____________________</w:t>
      </w:r>
      <w:r w:rsidRPr="009E2A79">
        <w:rPr>
          <w:rFonts w:ascii="Cambria" w:hAnsi="Cambria"/>
          <w:sz w:val="16"/>
          <w:szCs w:val="16"/>
          <w:lang w:val="sr-Cyrl-RS"/>
        </w:rPr>
        <w:t>____ издата од __</w:t>
      </w:r>
      <w:r w:rsidRPr="009E2A79">
        <w:rPr>
          <w:rFonts w:ascii="Cambria" w:hAnsi="Cambria"/>
          <w:sz w:val="16"/>
          <w:szCs w:val="16"/>
          <w:lang w:val="sr-Latn-RS"/>
        </w:rPr>
        <w:t>______</w:t>
      </w:r>
      <w:r w:rsidRPr="009E2A79">
        <w:rPr>
          <w:rFonts w:ascii="Cambria" w:hAnsi="Cambria"/>
          <w:sz w:val="16"/>
          <w:szCs w:val="16"/>
          <w:lang w:val="sr-Cyrl-RS"/>
        </w:rPr>
        <w:t>_________________</w:t>
      </w:r>
      <w:r w:rsidRPr="009E2A79">
        <w:rPr>
          <w:rFonts w:ascii="Cambria" w:hAnsi="Cambria"/>
          <w:sz w:val="16"/>
          <w:szCs w:val="16"/>
          <w:lang w:val="sr-Latn-RS"/>
        </w:rPr>
        <w:t>______________</w:t>
      </w:r>
      <w:r w:rsidRPr="009E2A79">
        <w:rPr>
          <w:rFonts w:ascii="Cambria" w:hAnsi="Cambria"/>
          <w:sz w:val="16"/>
          <w:szCs w:val="16"/>
          <w:lang w:val="sr-Cyrl-RS"/>
        </w:rPr>
        <w:t>___, назив и адреса послодавца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</w:t>
      </w:r>
    </w:p>
    <w:p w14:paraId="3EEAC8CB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за предузетника – назив и седиште радње ____________________________________________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____</w:t>
      </w:r>
      <w:r w:rsidRPr="009E2A79">
        <w:rPr>
          <w:rFonts w:ascii="Cambria" w:hAnsi="Cambria"/>
          <w:sz w:val="16"/>
          <w:szCs w:val="16"/>
          <w:lang w:val="sr-Cyrl-RS"/>
        </w:rPr>
        <w:t>____ за одговорно лице – функција ____</w:t>
      </w:r>
      <w:r w:rsidRPr="009E2A79">
        <w:rPr>
          <w:rFonts w:ascii="Cambria" w:hAnsi="Cambria"/>
          <w:sz w:val="16"/>
          <w:szCs w:val="16"/>
          <w:lang w:val="sr-Latn-RS"/>
        </w:rPr>
        <w:t>___</w:t>
      </w:r>
      <w:r w:rsidRPr="009E2A79">
        <w:rPr>
          <w:rFonts w:ascii="Cambria" w:hAnsi="Cambria"/>
          <w:sz w:val="16"/>
          <w:szCs w:val="16"/>
          <w:lang w:val="sr-Cyrl-RS"/>
        </w:rPr>
        <w:t>_____</w:t>
      </w:r>
      <w:r w:rsidRPr="009E2A79">
        <w:rPr>
          <w:rFonts w:ascii="Cambria" w:hAnsi="Cambria"/>
          <w:sz w:val="16"/>
          <w:szCs w:val="16"/>
          <w:lang w:val="sr-Latn-RS"/>
        </w:rPr>
        <w:t>____</w:t>
      </w:r>
      <w:r w:rsidRPr="009E2A79">
        <w:rPr>
          <w:rFonts w:ascii="Cambria" w:hAnsi="Cambria"/>
          <w:sz w:val="16"/>
          <w:szCs w:val="16"/>
          <w:lang w:val="sr-Cyrl-RS"/>
        </w:rPr>
        <w:t>__________</w:t>
      </w:r>
      <w:r w:rsidRPr="009E2A79">
        <w:rPr>
          <w:rFonts w:ascii="Cambria" w:hAnsi="Cambria"/>
          <w:sz w:val="16"/>
          <w:szCs w:val="16"/>
          <w:lang w:val="sr-Latn-RS"/>
        </w:rPr>
        <w:t>______</w:t>
      </w:r>
      <w:r w:rsidRPr="009E2A79">
        <w:rPr>
          <w:rFonts w:ascii="Cambria" w:hAnsi="Cambria"/>
          <w:sz w:val="16"/>
          <w:szCs w:val="16"/>
          <w:lang w:val="sr-Cyrl-RS"/>
        </w:rPr>
        <w:t>_________.</w:t>
      </w:r>
    </w:p>
    <w:p w14:paraId="5025F5D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Уз пристанак лица, број телефона/мобилног _____</w:t>
      </w:r>
      <w:r w:rsidRPr="009E2A79">
        <w:rPr>
          <w:rFonts w:ascii="Cambria" w:hAnsi="Cambria"/>
          <w:sz w:val="16"/>
          <w:szCs w:val="16"/>
          <w:lang w:val="sr-Latn-RS"/>
        </w:rPr>
        <w:t>______________________</w:t>
      </w:r>
      <w:r w:rsidRPr="009E2A79">
        <w:rPr>
          <w:rFonts w:ascii="Cambria" w:hAnsi="Cambria"/>
          <w:sz w:val="16"/>
          <w:szCs w:val="16"/>
          <w:lang w:val="sr-Cyrl-RS"/>
        </w:rPr>
        <w:t>_____</w:t>
      </w:r>
      <w:r w:rsidRPr="009E2A79">
        <w:rPr>
          <w:rFonts w:ascii="Cambria" w:hAnsi="Cambria"/>
          <w:sz w:val="16"/>
          <w:szCs w:val="16"/>
          <w:lang w:val="sr-Latn-RS"/>
        </w:rPr>
        <w:t>___________________</w:t>
      </w:r>
      <w:r w:rsidRPr="009E2A79">
        <w:rPr>
          <w:rFonts w:ascii="Cambria" w:hAnsi="Cambria"/>
          <w:sz w:val="16"/>
          <w:szCs w:val="16"/>
          <w:lang w:val="sr-Cyrl-RS"/>
        </w:rPr>
        <w:t xml:space="preserve">_______, </w:t>
      </w:r>
      <w:proofErr w:type="spellStart"/>
      <w:r w:rsidRPr="009E2A79">
        <w:rPr>
          <w:rFonts w:ascii="Cambria" w:hAnsi="Cambria"/>
          <w:sz w:val="16"/>
          <w:szCs w:val="16"/>
          <w:lang w:val="sr-Cyrl-RS"/>
        </w:rPr>
        <w:t>имејл</w:t>
      </w:r>
      <w:proofErr w:type="spellEnd"/>
      <w:r w:rsidRPr="009E2A79">
        <w:rPr>
          <w:rFonts w:ascii="Cambria" w:hAnsi="Cambria"/>
          <w:sz w:val="16"/>
          <w:szCs w:val="16"/>
          <w:lang w:val="sr-Cyrl-RS"/>
        </w:rPr>
        <w:t xml:space="preserve"> _____________________</w:t>
      </w:r>
      <w:r w:rsidRPr="009E2A79">
        <w:rPr>
          <w:rFonts w:ascii="Cambria" w:hAnsi="Cambria"/>
          <w:sz w:val="16"/>
          <w:szCs w:val="16"/>
          <w:lang w:val="sr-Latn-RS"/>
        </w:rPr>
        <w:t>_________</w:t>
      </w:r>
      <w:r w:rsidRPr="009E2A79">
        <w:rPr>
          <w:rFonts w:ascii="Cambria" w:hAnsi="Cambria"/>
          <w:sz w:val="16"/>
          <w:szCs w:val="16"/>
          <w:lang w:val="sr-Cyrl-RS"/>
        </w:rPr>
        <w:t>________________</w:t>
      </w:r>
      <w:r w:rsidRPr="009E2A79">
        <w:rPr>
          <w:rFonts w:ascii="Cambria" w:hAnsi="Cambria"/>
          <w:sz w:val="16"/>
          <w:szCs w:val="16"/>
          <w:lang w:val="sr-Latn-RS"/>
        </w:rPr>
        <w:t>_____________</w:t>
      </w:r>
      <w:r w:rsidRPr="009E2A79">
        <w:rPr>
          <w:rFonts w:ascii="Cambria" w:hAnsi="Cambria"/>
          <w:sz w:val="16"/>
          <w:szCs w:val="16"/>
          <w:lang w:val="sr-Cyrl-RS"/>
        </w:rPr>
        <w:t>.</w:t>
      </w:r>
    </w:p>
    <w:p w14:paraId="5B5496F0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572F559E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Latn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Чињенични опис</w:t>
      </w:r>
      <w:r w:rsidRPr="009E2A79">
        <w:rPr>
          <w:rFonts w:ascii="Cambria" w:hAnsi="Cambria"/>
          <w:sz w:val="16"/>
          <w:szCs w:val="16"/>
          <w:lang w:val="sr-Cyrl-RS"/>
        </w:rPr>
        <w:t>: дана 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_.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</w:t>
      </w:r>
      <w:r w:rsidRPr="009E2A79">
        <w:rPr>
          <w:rFonts w:ascii="Cambria" w:hAnsi="Cambria"/>
          <w:sz w:val="16"/>
          <w:szCs w:val="16"/>
          <w:lang w:val="sr-Latn-RS"/>
        </w:rPr>
        <w:t xml:space="preserve">. </w:t>
      </w:r>
      <w:r w:rsidRPr="009E2A79">
        <w:rPr>
          <w:rFonts w:ascii="Cambria" w:hAnsi="Cambria"/>
          <w:sz w:val="16"/>
          <w:szCs w:val="16"/>
          <w:lang w:val="sr-Cyrl-RS"/>
        </w:rPr>
        <w:t>20 _____. године, у 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 часова и __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минута, у ул.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 број _____, у 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___,</w:t>
      </w:r>
    </w:p>
    <w:p w14:paraId="4DF485D5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_____________________________________________________________________________________________________________________________________________________________________________________</w:t>
      </w:r>
    </w:p>
    <w:p w14:paraId="38BF2AC0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_____________________________________________________________________________________________________________________________________________________________________________________</w:t>
      </w:r>
    </w:p>
    <w:p w14:paraId="18D7D095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_____________________________________________________________________________________________________________________________________________________________________________________</w:t>
      </w:r>
    </w:p>
    <w:p w14:paraId="2A69ACE3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_____________________________________________________________________________________________________________________________________________________________________________________</w:t>
      </w:r>
    </w:p>
    <w:p w14:paraId="331A4241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116C7D86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Latn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Прекршај је откривен: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 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a) непосредним опажањем</w:t>
      </w:r>
      <w:r w:rsidRPr="009E2A79">
        <w:rPr>
          <w:rFonts w:ascii="Cambria" w:hAnsi="Cambria"/>
          <w:sz w:val="16"/>
          <w:szCs w:val="16"/>
          <w:lang w:val="sr-Latn-RS"/>
        </w:rPr>
        <w:t xml:space="preserve">    </w:t>
      </w:r>
      <w:r w:rsidRPr="009E2A79">
        <w:rPr>
          <w:rFonts w:ascii="Cambria" w:hAnsi="Cambria"/>
          <w:sz w:val="16"/>
          <w:szCs w:val="16"/>
          <w:lang w:val="sr-Cyrl-RS"/>
        </w:rPr>
        <w:t>б) увидом у документацију</w:t>
      </w:r>
      <w:r w:rsidRPr="009E2A79">
        <w:rPr>
          <w:rFonts w:ascii="Cambria" w:hAnsi="Cambria"/>
          <w:sz w:val="16"/>
          <w:szCs w:val="16"/>
          <w:lang w:val="sr-Latn-RS"/>
        </w:rPr>
        <w:t xml:space="preserve">  </w:t>
      </w:r>
      <w:r w:rsidRPr="009E2A79">
        <w:rPr>
          <w:rFonts w:ascii="Cambria" w:hAnsi="Cambria"/>
          <w:sz w:val="16"/>
          <w:szCs w:val="16"/>
          <w:lang w:val="sr-Cyrl-RS"/>
        </w:rPr>
        <w:t xml:space="preserve"> в)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</w:p>
    <w:p w14:paraId="0A184337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lang w:val="sr-Cyrl-RS"/>
        </w:rPr>
      </w:pPr>
    </w:p>
    <w:p w14:paraId="5FD75E09" w14:textId="77777777" w:rsidR="009E2A79" w:rsidRPr="009E2A79" w:rsidRDefault="009E2A79" w:rsidP="009E2A79">
      <w:pPr>
        <w:shd w:val="clear" w:color="auto" w:fill="FFFFFF" w:themeFill="background1"/>
        <w:tabs>
          <w:tab w:val="left" w:pos="1965"/>
        </w:tabs>
        <w:snapToGrid w:val="0"/>
        <w:spacing w:before="40" w:after="40"/>
        <w:rPr>
          <w:rFonts w:ascii="Cambria" w:hAnsi="Cambria"/>
          <w:sz w:val="16"/>
          <w:szCs w:val="16"/>
        </w:rPr>
      </w:pPr>
      <w:proofErr w:type="spellStart"/>
      <w:r w:rsidRPr="009E2A79">
        <w:rPr>
          <w:rFonts w:ascii="Cambria" w:hAnsi="Cambria"/>
          <w:b/>
          <w:sz w:val="16"/>
          <w:szCs w:val="16"/>
        </w:rPr>
        <w:t>Докази</w:t>
      </w:r>
      <w:proofErr w:type="spellEnd"/>
      <w:r w:rsidRPr="009E2A79">
        <w:rPr>
          <w:rFonts w:ascii="Cambria" w:hAnsi="Cambria"/>
          <w:b/>
          <w:sz w:val="16"/>
          <w:szCs w:val="16"/>
        </w:rPr>
        <w:t>: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14:paraId="643F5CEE" w14:textId="77777777" w:rsidR="009E2A79" w:rsidRPr="009E2A79" w:rsidRDefault="009E2A79" w:rsidP="009E2A79">
      <w:pPr>
        <w:shd w:val="clear" w:color="auto" w:fill="FFFFFF" w:themeFill="background1"/>
        <w:tabs>
          <w:tab w:val="left" w:pos="1965"/>
        </w:tabs>
        <w:snapToGrid w:val="0"/>
        <w:spacing w:before="40" w:after="40"/>
        <w:rPr>
          <w:rFonts w:ascii="Cambria" w:hAnsi="Cambria"/>
          <w:sz w:val="16"/>
          <w:szCs w:val="16"/>
        </w:rPr>
      </w:pPr>
      <w:r w:rsidRPr="009E2A79">
        <w:rPr>
          <w:rFonts w:ascii="Cambria" w:hAnsi="Cambria"/>
          <w:sz w:val="16"/>
          <w:szCs w:val="16"/>
        </w:rPr>
        <w:t>____________________________________________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DDCF23F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50464848" w14:textId="77777777" w:rsidR="009E2A79" w:rsidRPr="009E2A79" w:rsidRDefault="009E2A79" w:rsidP="009E2A79">
      <w:pPr>
        <w:shd w:val="clear" w:color="auto" w:fill="FFFFFF" w:themeFill="background1"/>
        <w:tabs>
          <w:tab w:val="left" w:pos="1965"/>
        </w:tabs>
        <w:snapToGrid w:val="0"/>
        <w:spacing w:before="40" w:after="40"/>
        <w:rPr>
          <w:rFonts w:ascii="Cambria" w:hAnsi="Cambria"/>
          <w:sz w:val="16"/>
          <w:szCs w:val="16"/>
        </w:rPr>
      </w:pPr>
      <w:proofErr w:type="spellStart"/>
      <w:r w:rsidRPr="009E2A79">
        <w:rPr>
          <w:rFonts w:ascii="Cambria" w:hAnsi="Cambria"/>
          <w:b/>
          <w:sz w:val="16"/>
          <w:szCs w:val="16"/>
        </w:rPr>
        <w:t>Прилози</w:t>
      </w:r>
      <w:proofErr w:type="spellEnd"/>
      <w:r w:rsidRPr="009E2A79">
        <w:rPr>
          <w:rFonts w:ascii="Cambria" w:hAnsi="Cambria"/>
          <w:b/>
          <w:sz w:val="16"/>
          <w:szCs w:val="16"/>
        </w:rPr>
        <w:t>:</w:t>
      </w:r>
      <w:r w:rsidRPr="009E2A79">
        <w:rPr>
          <w:rFonts w:ascii="Cambria" w:hAnsi="Cambria"/>
          <w:sz w:val="16"/>
          <w:szCs w:val="16"/>
        </w:rPr>
        <w:t xml:space="preserve"> ________________________________________________________________________________________________________________________________________________________________________</w:t>
      </w:r>
    </w:p>
    <w:p w14:paraId="334FD37D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18713A61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 xml:space="preserve">Чиме је учињен прекршај из члана </w:t>
      </w:r>
      <w:r w:rsidRPr="009E2A79">
        <w:rPr>
          <w:rFonts w:ascii="Cambria" w:hAnsi="Cambria"/>
          <w:sz w:val="16"/>
          <w:szCs w:val="16"/>
          <w:lang w:val="sr-Cyrl-RS"/>
        </w:rPr>
        <w:t>_____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b/>
          <w:sz w:val="16"/>
          <w:szCs w:val="16"/>
          <w:lang w:val="sr-Cyrl-RS"/>
        </w:rPr>
        <w:t>став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</w:t>
      </w:r>
      <w:r w:rsidRPr="009E2A79">
        <w:rPr>
          <w:rFonts w:ascii="Cambria" w:hAnsi="Cambria"/>
          <w:b/>
          <w:sz w:val="16"/>
          <w:szCs w:val="16"/>
          <w:lang w:val="sr-Cyrl-RS"/>
        </w:rPr>
        <w:t xml:space="preserve"> тачка</w:t>
      </w:r>
      <w:r w:rsidRPr="009E2A79">
        <w:rPr>
          <w:rFonts w:ascii="Cambria" w:hAnsi="Cambria"/>
          <w:b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___________________________________________________________________________,</w:t>
      </w:r>
    </w:p>
    <w:p w14:paraId="4AD95828" w14:textId="77777777" w:rsidR="009E2A79" w:rsidRPr="009E2A79" w:rsidRDefault="009E2A79" w:rsidP="009E2A79">
      <w:pPr>
        <w:shd w:val="clear" w:color="auto" w:fill="FFFFFF" w:themeFill="background1"/>
        <w:tabs>
          <w:tab w:val="left" w:pos="1965"/>
        </w:tabs>
        <w:snapToGrid w:val="0"/>
        <w:spacing w:after="40"/>
        <w:rPr>
          <w:rFonts w:ascii="Cambria" w:hAnsi="Cambria"/>
          <w:sz w:val="14"/>
          <w:szCs w:val="14"/>
        </w:rPr>
      </w:pP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</w:r>
      <w:r w:rsidRPr="009E2A79">
        <w:rPr>
          <w:rFonts w:ascii="Cambria" w:hAnsi="Cambria"/>
          <w:sz w:val="14"/>
          <w:szCs w:val="14"/>
        </w:rPr>
        <w:tab/>
        <w:t>(</w:t>
      </w:r>
      <w:proofErr w:type="spellStart"/>
      <w:r w:rsidRPr="009E2A79">
        <w:rPr>
          <w:rFonts w:ascii="Cambria" w:hAnsi="Cambria"/>
          <w:sz w:val="14"/>
          <w:szCs w:val="14"/>
        </w:rPr>
        <w:t>назив</w:t>
      </w:r>
      <w:proofErr w:type="spellEnd"/>
      <w:r w:rsidRPr="009E2A79">
        <w:rPr>
          <w:rFonts w:ascii="Cambria" w:hAnsi="Cambria"/>
          <w:sz w:val="14"/>
          <w:szCs w:val="14"/>
        </w:rPr>
        <w:t xml:space="preserve"> </w:t>
      </w:r>
      <w:proofErr w:type="spellStart"/>
      <w:r w:rsidRPr="009E2A79">
        <w:rPr>
          <w:rFonts w:ascii="Cambria" w:hAnsi="Cambria"/>
          <w:sz w:val="14"/>
          <w:szCs w:val="14"/>
        </w:rPr>
        <w:t>прописа</w:t>
      </w:r>
      <w:proofErr w:type="spellEnd"/>
      <w:r w:rsidRPr="009E2A79">
        <w:rPr>
          <w:rFonts w:ascii="Cambria" w:hAnsi="Cambria"/>
          <w:sz w:val="14"/>
          <w:szCs w:val="14"/>
        </w:rPr>
        <w:t xml:space="preserve"> и </w:t>
      </w:r>
      <w:proofErr w:type="spellStart"/>
      <w:r w:rsidRPr="009E2A79">
        <w:rPr>
          <w:rFonts w:ascii="Cambria" w:hAnsi="Cambria"/>
          <w:sz w:val="14"/>
          <w:szCs w:val="14"/>
        </w:rPr>
        <w:t>службеног</w:t>
      </w:r>
      <w:proofErr w:type="spellEnd"/>
      <w:r w:rsidRPr="009E2A79">
        <w:rPr>
          <w:rFonts w:ascii="Cambria" w:hAnsi="Cambria"/>
          <w:sz w:val="14"/>
          <w:szCs w:val="14"/>
        </w:rPr>
        <w:t xml:space="preserve"> </w:t>
      </w:r>
      <w:proofErr w:type="spellStart"/>
      <w:r w:rsidRPr="009E2A79">
        <w:rPr>
          <w:rFonts w:ascii="Cambria" w:hAnsi="Cambria"/>
          <w:sz w:val="14"/>
          <w:szCs w:val="14"/>
        </w:rPr>
        <w:t>гласила</w:t>
      </w:r>
      <w:proofErr w:type="spellEnd"/>
      <w:r w:rsidRPr="009E2A79">
        <w:rPr>
          <w:rFonts w:ascii="Cambria" w:hAnsi="Cambria"/>
          <w:sz w:val="14"/>
          <w:szCs w:val="14"/>
        </w:rPr>
        <w:t xml:space="preserve"> у </w:t>
      </w:r>
      <w:proofErr w:type="spellStart"/>
      <w:r w:rsidRPr="009E2A79">
        <w:rPr>
          <w:rFonts w:ascii="Cambria" w:hAnsi="Cambria"/>
          <w:sz w:val="14"/>
          <w:szCs w:val="14"/>
        </w:rPr>
        <w:t>коме</w:t>
      </w:r>
      <w:proofErr w:type="spellEnd"/>
      <w:r w:rsidRPr="009E2A79">
        <w:rPr>
          <w:rFonts w:ascii="Cambria" w:hAnsi="Cambria"/>
          <w:sz w:val="14"/>
          <w:szCs w:val="14"/>
        </w:rPr>
        <w:t xml:space="preserve"> </w:t>
      </w:r>
      <w:proofErr w:type="spellStart"/>
      <w:r w:rsidRPr="009E2A79">
        <w:rPr>
          <w:rFonts w:ascii="Cambria" w:hAnsi="Cambria"/>
          <w:sz w:val="14"/>
          <w:szCs w:val="14"/>
        </w:rPr>
        <w:t>је</w:t>
      </w:r>
      <w:proofErr w:type="spellEnd"/>
      <w:r w:rsidRPr="009E2A79">
        <w:rPr>
          <w:rFonts w:ascii="Cambria" w:hAnsi="Cambria"/>
          <w:sz w:val="14"/>
          <w:szCs w:val="14"/>
        </w:rPr>
        <w:t xml:space="preserve"> </w:t>
      </w:r>
      <w:proofErr w:type="spellStart"/>
      <w:r w:rsidRPr="009E2A79">
        <w:rPr>
          <w:rFonts w:ascii="Cambria" w:hAnsi="Cambria"/>
          <w:sz w:val="14"/>
          <w:szCs w:val="14"/>
        </w:rPr>
        <w:t>објављен</w:t>
      </w:r>
      <w:proofErr w:type="spellEnd"/>
      <w:r w:rsidRPr="009E2A79">
        <w:rPr>
          <w:rFonts w:ascii="Cambria" w:hAnsi="Cambria"/>
          <w:sz w:val="14"/>
          <w:szCs w:val="14"/>
        </w:rPr>
        <w:t>)</w:t>
      </w:r>
    </w:p>
    <w:p w14:paraId="0F17C3DC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 xml:space="preserve">за који се изриче новчана казна у износу од </w:t>
      </w:r>
      <w:r w:rsidRPr="009E2A79">
        <w:rPr>
          <w:rFonts w:ascii="Cambria" w:hAnsi="Cambria"/>
          <w:sz w:val="16"/>
          <w:szCs w:val="16"/>
          <w:lang w:val="sr-Cyrl-RS"/>
        </w:rPr>
        <w:t xml:space="preserve">_____________________________ </w:t>
      </w:r>
      <w:r w:rsidRPr="009E2A79">
        <w:rPr>
          <w:rFonts w:ascii="Cambria" w:hAnsi="Cambria"/>
          <w:b/>
          <w:sz w:val="16"/>
          <w:szCs w:val="16"/>
          <w:lang w:val="sr-Cyrl-RS"/>
        </w:rPr>
        <w:t>динара (РСД).</w:t>
      </w:r>
    </w:p>
    <w:p w14:paraId="1DC193C9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</w:p>
    <w:p w14:paraId="264F36B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Уплату извршити у корист ___________</w:t>
      </w:r>
      <w:r w:rsidRPr="009E2A79">
        <w:rPr>
          <w:rFonts w:ascii="Cambria" w:hAnsi="Cambria"/>
          <w:sz w:val="16"/>
          <w:szCs w:val="16"/>
          <w:lang w:val="sr-Latn-RS"/>
        </w:rPr>
        <w:t>_______________________________________</w:t>
      </w:r>
      <w:r w:rsidRPr="009E2A79">
        <w:rPr>
          <w:rFonts w:ascii="Cambria" w:hAnsi="Cambria"/>
          <w:sz w:val="16"/>
          <w:szCs w:val="16"/>
          <w:lang w:val="sr-Cyrl-RS"/>
        </w:rPr>
        <w:t xml:space="preserve">_______ у сврху </w:t>
      </w:r>
      <w:r w:rsidRPr="009E2A79">
        <w:rPr>
          <w:rFonts w:ascii="Cambria" w:hAnsi="Cambria"/>
          <w:b/>
          <w:sz w:val="16"/>
          <w:szCs w:val="16"/>
          <w:lang w:val="sr-Cyrl-RS"/>
        </w:rPr>
        <w:t>плаћања новчане казне</w:t>
      </w:r>
      <w:r w:rsidRPr="009E2A79">
        <w:rPr>
          <w:rFonts w:ascii="Cambria" w:hAnsi="Cambria"/>
          <w:sz w:val="16"/>
          <w:szCs w:val="16"/>
          <w:lang w:val="sr-Cyrl-RS"/>
        </w:rPr>
        <w:t>, на рачун број: ________</w:t>
      </w:r>
      <w:r w:rsidRPr="009E2A79">
        <w:rPr>
          <w:rFonts w:ascii="Cambria" w:hAnsi="Cambria"/>
          <w:sz w:val="16"/>
          <w:szCs w:val="16"/>
          <w:lang w:val="sr-Latn-RS"/>
        </w:rPr>
        <w:t>_______________</w:t>
      </w:r>
      <w:r w:rsidRPr="009E2A79">
        <w:rPr>
          <w:rFonts w:ascii="Cambria" w:hAnsi="Cambria"/>
          <w:sz w:val="16"/>
          <w:szCs w:val="16"/>
          <w:lang w:val="sr-Cyrl-RS"/>
        </w:rPr>
        <w:t>_________,</w:t>
      </w:r>
    </w:p>
    <w:p w14:paraId="47F33398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Latn-RS"/>
        </w:rPr>
      </w:pPr>
      <w:r w:rsidRPr="009E2A79">
        <w:rPr>
          <w:rFonts w:ascii="Cambria" w:hAnsi="Cambria"/>
          <w:sz w:val="16"/>
          <w:szCs w:val="16"/>
          <w:lang w:val="sr-Cyrl-RS"/>
        </w:rPr>
        <w:t>по моделу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__</w:t>
      </w:r>
      <w:r w:rsidRPr="009E2A79">
        <w:rPr>
          <w:rFonts w:ascii="Cambria" w:hAnsi="Cambria"/>
          <w:sz w:val="16"/>
          <w:szCs w:val="16"/>
          <w:lang w:val="sr-Latn-RS"/>
        </w:rPr>
        <w:t>_________</w:t>
      </w:r>
      <w:r w:rsidRPr="009E2A79">
        <w:rPr>
          <w:rFonts w:ascii="Cambria" w:hAnsi="Cambria"/>
          <w:sz w:val="16"/>
          <w:szCs w:val="16"/>
          <w:lang w:val="sr-Cyrl-RS"/>
        </w:rPr>
        <w:t>_, са позивом на број ________</w:t>
      </w:r>
      <w:r w:rsidRPr="009E2A79">
        <w:rPr>
          <w:rFonts w:ascii="Cambria" w:hAnsi="Cambria"/>
          <w:sz w:val="16"/>
          <w:szCs w:val="16"/>
          <w:lang w:val="sr-Latn-RS"/>
        </w:rPr>
        <w:t>_______________________________________________</w:t>
      </w:r>
      <w:r w:rsidRPr="009E2A79">
        <w:rPr>
          <w:rFonts w:ascii="Cambria" w:hAnsi="Cambria"/>
          <w:sz w:val="16"/>
          <w:szCs w:val="16"/>
          <w:lang w:val="sr-Cyrl-RS"/>
        </w:rPr>
        <w:t>____</w:t>
      </w:r>
      <w:r w:rsidRPr="009E2A79">
        <w:rPr>
          <w:rFonts w:ascii="Cambria" w:hAnsi="Cambria"/>
          <w:sz w:val="16"/>
          <w:szCs w:val="16"/>
          <w:lang w:val="sr-Latn-RS"/>
        </w:rPr>
        <w:t>.</w:t>
      </w:r>
    </w:p>
    <w:p w14:paraId="580F26A2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lang w:val="sr-Cyrl-RS"/>
        </w:rPr>
      </w:pPr>
    </w:p>
    <w:p w14:paraId="5849FB9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Cs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* ПРОЧИТАТИ ПОУКЕ И УПОЗОРЕЊА на полеђини</w:t>
      </w:r>
      <w:r w:rsidRPr="009E2A79">
        <w:rPr>
          <w:rFonts w:ascii="Cambria" w:hAnsi="Cambria"/>
          <w:bCs/>
          <w:sz w:val="16"/>
          <w:szCs w:val="16"/>
          <w:lang w:val="sr-Cyrl-RS"/>
        </w:rPr>
        <w:t xml:space="preserve">. </w:t>
      </w:r>
    </w:p>
    <w:p w14:paraId="294537BB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 xml:space="preserve">Да ли се поводом истог прекршаја издаје другом лицу прекршајни налог: </w:t>
      </w:r>
      <w:r w:rsidRPr="009E2A79">
        <w:rPr>
          <w:rFonts w:ascii="Cambria" w:hAnsi="Cambria"/>
          <w:b/>
          <w:sz w:val="16"/>
          <w:szCs w:val="16"/>
          <w:lang w:val="sr-Cyrl-RS"/>
        </w:rPr>
        <w:t>ДА</w:t>
      </w:r>
      <w:r w:rsidRPr="009E2A79">
        <w:rPr>
          <w:rFonts w:ascii="Cambria" w:hAnsi="Cambria"/>
          <w:sz w:val="16"/>
          <w:szCs w:val="16"/>
          <w:lang w:val="sr-Cyrl-RS"/>
        </w:rPr>
        <w:t>/</w:t>
      </w:r>
      <w:r w:rsidRPr="009E2A79">
        <w:rPr>
          <w:rFonts w:ascii="Cambria" w:hAnsi="Cambria"/>
          <w:b/>
          <w:sz w:val="16"/>
          <w:szCs w:val="16"/>
          <w:lang w:val="sr-Cyrl-RS"/>
        </w:rPr>
        <w:t>НЕ</w:t>
      </w:r>
    </w:p>
    <w:p w14:paraId="5F77C80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Број налога: 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_________</w:t>
      </w:r>
      <w:r w:rsidRPr="009E2A79">
        <w:rPr>
          <w:rFonts w:ascii="Cambria" w:hAnsi="Cambria"/>
          <w:sz w:val="16"/>
          <w:szCs w:val="16"/>
          <w:lang w:val="sr-Cyrl-RS"/>
        </w:rPr>
        <w:t>_______.</w:t>
      </w:r>
      <w:r w:rsidRPr="009E2A79">
        <w:rPr>
          <w:rFonts w:ascii="Cambria" w:hAnsi="Cambria"/>
          <w:sz w:val="16"/>
          <w:szCs w:val="16"/>
          <w:lang w:val="sr-Latn-RS"/>
        </w:rPr>
        <w:t xml:space="preserve">           </w:t>
      </w:r>
      <w:r w:rsidRPr="009E2A79">
        <w:rPr>
          <w:rFonts w:ascii="Cambria" w:hAnsi="Cambria"/>
          <w:sz w:val="16"/>
          <w:szCs w:val="16"/>
          <w:lang w:val="sr-Cyrl-RS"/>
        </w:rPr>
        <w:t xml:space="preserve"> Лично уручено – </w:t>
      </w:r>
      <w:r w:rsidRPr="009E2A79">
        <w:rPr>
          <w:rFonts w:ascii="Cambria" w:hAnsi="Cambria"/>
          <w:b/>
          <w:sz w:val="16"/>
          <w:szCs w:val="16"/>
          <w:lang w:val="sr-Cyrl-RS"/>
        </w:rPr>
        <w:t>ДА</w:t>
      </w:r>
      <w:r w:rsidRPr="009E2A79">
        <w:rPr>
          <w:rFonts w:ascii="Cambria" w:hAnsi="Cambria"/>
          <w:sz w:val="16"/>
          <w:szCs w:val="16"/>
          <w:lang w:val="sr-Cyrl-RS"/>
        </w:rPr>
        <w:t xml:space="preserve">     </w:t>
      </w:r>
      <w:r w:rsidRPr="009E2A79">
        <w:rPr>
          <w:rFonts w:ascii="Cambria" w:hAnsi="Cambria"/>
          <w:sz w:val="16"/>
          <w:szCs w:val="16"/>
          <w:lang w:val="sr-Latn-RS"/>
        </w:rPr>
        <w:t xml:space="preserve">       </w:t>
      </w:r>
      <w:r w:rsidRPr="009E2A79">
        <w:rPr>
          <w:rFonts w:ascii="Cambria" w:hAnsi="Cambria"/>
          <w:sz w:val="16"/>
          <w:szCs w:val="16"/>
          <w:lang w:val="sr-Cyrl-RS"/>
        </w:rPr>
        <w:t>Датум уручења ___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_. _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___.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 xml:space="preserve">20 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_____.</w:t>
      </w:r>
      <w:r w:rsidRPr="009E2A79">
        <w:rPr>
          <w:rFonts w:ascii="Cambria" w:hAnsi="Cambria"/>
          <w:sz w:val="16"/>
          <w:szCs w:val="16"/>
          <w:lang w:val="sr-Latn-RS"/>
        </w:rPr>
        <w:t xml:space="preserve">    </w:t>
      </w:r>
      <w:r w:rsidRPr="009E2A79">
        <w:rPr>
          <w:rFonts w:ascii="Cambria" w:hAnsi="Cambria"/>
          <w:sz w:val="16"/>
          <w:szCs w:val="16"/>
          <w:lang w:val="sr-Cyrl-RS"/>
        </w:rPr>
        <w:t xml:space="preserve"> </w:t>
      </w:r>
      <w:r w:rsidRPr="009E2A79">
        <w:rPr>
          <w:rFonts w:ascii="Cambria" w:hAnsi="Cambria"/>
          <w:sz w:val="16"/>
          <w:szCs w:val="16"/>
          <w:lang w:val="sr-Latn-RS"/>
        </w:rPr>
        <w:t xml:space="preserve">       </w:t>
      </w:r>
      <w:r w:rsidRPr="009E2A79">
        <w:rPr>
          <w:rFonts w:ascii="Cambria" w:hAnsi="Cambria"/>
          <w:sz w:val="16"/>
          <w:szCs w:val="16"/>
          <w:lang w:val="sr-Cyrl-RS"/>
        </w:rPr>
        <w:t xml:space="preserve">Уручење преко поште – </w:t>
      </w:r>
      <w:r w:rsidRPr="009E2A79">
        <w:rPr>
          <w:rFonts w:ascii="Cambria" w:hAnsi="Cambria"/>
          <w:b/>
          <w:sz w:val="16"/>
          <w:szCs w:val="16"/>
          <w:lang w:val="sr-Cyrl-RS"/>
        </w:rPr>
        <w:t>ДА</w:t>
      </w:r>
    </w:p>
    <w:p w14:paraId="11420FF0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 xml:space="preserve">Датум заказаног претреса 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 xml:space="preserve">____. 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____.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 xml:space="preserve">20 </w:t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_____; време ___</w:t>
      </w:r>
      <w:r w:rsidRPr="009E2A79">
        <w:rPr>
          <w:rFonts w:ascii="Cambria" w:hAnsi="Cambria"/>
          <w:sz w:val="16"/>
          <w:szCs w:val="16"/>
          <w:lang w:val="sr-Latn-RS"/>
        </w:rPr>
        <w:t>_________________</w:t>
      </w:r>
      <w:r w:rsidRPr="009E2A79">
        <w:rPr>
          <w:rFonts w:ascii="Cambria" w:hAnsi="Cambria"/>
          <w:sz w:val="16"/>
          <w:szCs w:val="16"/>
          <w:lang w:val="sr-Cyrl-RS"/>
        </w:rPr>
        <w:t>______ Прекршајни суд у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_</w:t>
      </w:r>
      <w:r w:rsidRPr="009E2A79">
        <w:rPr>
          <w:rFonts w:ascii="Cambria" w:hAnsi="Cambria"/>
          <w:sz w:val="16"/>
          <w:szCs w:val="16"/>
          <w:lang w:val="sr-Latn-RS"/>
        </w:rPr>
        <w:t>___________________________________________</w:t>
      </w:r>
      <w:r w:rsidRPr="009E2A79">
        <w:rPr>
          <w:rFonts w:ascii="Cambria" w:hAnsi="Cambria"/>
          <w:sz w:val="16"/>
          <w:szCs w:val="16"/>
          <w:lang w:val="sr-Cyrl-RS"/>
        </w:rPr>
        <w:t>____________________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__.</w:t>
      </w:r>
    </w:p>
    <w:p w14:paraId="2E6A17AC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b/>
          <w:lang w:val="sr-Cyrl-RS"/>
        </w:rPr>
      </w:pPr>
    </w:p>
    <w:p w14:paraId="371ADEC7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b/>
          <w:sz w:val="16"/>
          <w:szCs w:val="16"/>
          <w:lang w:val="sr-Cyrl-RS"/>
        </w:rPr>
        <w:t>Забелешка службеног лица:</w:t>
      </w:r>
      <w:r w:rsidRPr="009E2A79">
        <w:rPr>
          <w:rFonts w:ascii="Cambria" w:hAnsi="Cambria"/>
          <w:sz w:val="16"/>
          <w:szCs w:val="16"/>
          <w:lang w:val="sr-Cyrl-RS"/>
        </w:rPr>
        <w:t xml:space="preserve"> ____________________________________________________________________________</w:t>
      </w:r>
      <w:r w:rsidRPr="009E2A79">
        <w:rPr>
          <w:rFonts w:ascii="Cambria" w:hAnsi="Cambria"/>
          <w:sz w:val="16"/>
          <w:szCs w:val="16"/>
          <w:lang w:val="sr-Latn-RS"/>
        </w:rPr>
        <w:t>____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</w:t>
      </w:r>
    </w:p>
    <w:p w14:paraId="1CE1421A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_____________________________________________________________________________________________________________________________________________________________________________________</w:t>
      </w:r>
    </w:p>
    <w:p w14:paraId="08B18FB4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</w:p>
    <w:p w14:paraId="1EE29EF8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__________________</w:t>
      </w:r>
      <w:r w:rsidRPr="009E2A79">
        <w:rPr>
          <w:rFonts w:ascii="Cambria" w:hAnsi="Cambria"/>
          <w:sz w:val="16"/>
          <w:szCs w:val="16"/>
          <w:lang w:val="sr-Latn-RS"/>
        </w:rPr>
        <w:t>_</w:t>
      </w:r>
      <w:r w:rsidRPr="009E2A79">
        <w:rPr>
          <w:rFonts w:ascii="Cambria" w:hAnsi="Cambria"/>
          <w:sz w:val="16"/>
          <w:szCs w:val="16"/>
          <w:lang w:val="sr-Cyrl-RS"/>
        </w:rPr>
        <w:t>_________</w:t>
      </w:r>
      <w:r w:rsidRPr="009E2A79">
        <w:rPr>
          <w:rFonts w:ascii="Cambria" w:hAnsi="Cambria"/>
          <w:sz w:val="16"/>
          <w:szCs w:val="16"/>
          <w:lang w:val="sr-Latn-RS"/>
        </w:rPr>
        <w:t>________</w:t>
      </w:r>
      <w:r w:rsidRPr="009E2A79">
        <w:rPr>
          <w:rFonts w:ascii="Cambria" w:hAnsi="Cambria"/>
          <w:sz w:val="16"/>
          <w:szCs w:val="16"/>
          <w:lang w:val="sr-Cyrl-RS"/>
        </w:rPr>
        <w:t>__________</w:t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Latn-RS"/>
        </w:rPr>
        <w:t>__</w:t>
      </w:r>
      <w:r w:rsidRPr="009E2A79">
        <w:rPr>
          <w:rFonts w:ascii="Cambria" w:hAnsi="Cambria"/>
          <w:sz w:val="16"/>
          <w:szCs w:val="16"/>
          <w:lang w:val="sr-Cyrl-RS"/>
        </w:rPr>
        <w:t>_________________________________</w:t>
      </w:r>
    </w:p>
    <w:p w14:paraId="76F95ADF" w14:textId="77777777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>(потпис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/</w:t>
      </w:r>
      <w:r w:rsidRPr="009E2A79">
        <w:rPr>
          <w:rFonts w:ascii="Cambria" w:hAnsi="Cambria"/>
          <w:sz w:val="16"/>
          <w:szCs w:val="16"/>
          <w:lang w:val="sr-Latn-RS"/>
        </w:rPr>
        <w:t xml:space="preserve"> </w:t>
      </w:r>
      <w:r w:rsidRPr="009E2A79">
        <w:rPr>
          <w:rFonts w:ascii="Cambria" w:hAnsi="Cambria"/>
          <w:sz w:val="16"/>
          <w:szCs w:val="16"/>
          <w:lang w:val="sr-Cyrl-RS"/>
        </w:rPr>
        <w:t>потпис и печат лица против</w:t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Latn-RS"/>
        </w:rPr>
        <w:t xml:space="preserve">     </w:t>
      </w:r>
      <w:r w:rsidRPr="009E2A79">
        <w:rPr>
          <w:rFonts w:ascii="Cambria" w:hAnsi="Cambria"/>
          <w:sz w:val="16"/>
          <w:szCs w:val="16"/>
          <w:lang w:val="sr-Cyrl-RS"/>
        </w:rPr>
        <w:t>(потпис службеног лица</w:t>
      </w:r>
    </w:p>
    <w:p w14:paraId="5720017D" w14:textId="6F2A1D7C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40" w:after="40"/>
        <w:rPr>
          <w:rFonts w:ascii="Cambria" w:hAnsi="Cambria"/>
          <w:sz w:val="16"/>
          <w:szCs w:val="16"/>
          <w:lang w:val="sr-Cyrl-RS"/>
        </w:rPr>
      </w:pPr>
      <w:r w:rsidRPr="009E2A79">
        <w:rPr>
          <w:rFonts w:ascii="Cambria" w:hAnsi="Cambria"/>
          <w:sz w:val="16"/>
          <w:szCs w:val="16"/>
          <w:lang w:val="sr-Cyrl-RS"/>
        </w:rPr>
        <w:t xml:space="preserve">   </w:t>
      </w:r>
      <w:r w:rsidRPr="009E2A79">
        <w:rPr>
          <w:rFonts w:ascii="Cambria" w:hAnsi="Cambria"/>
          <w:sz w:val="16"/>
          <w:szCs w:val="16"/>
          <w:lang w:val="sr-Latn-RS"/>
        </w:rPr>
        <w:t xml:space="preserve">  </w:t>
      </w:r>
      <w:r w:rsidRPr="009E2A79">
        <w:rPr>
          <w:rFonts w:ascii="Cambria" w:hAnsi="Cambria"/>
          <w:sz w:val="16"/>
          <w:szCs w:val="16"/>
          <w:lang w:val="sr-Cyrl-RS"/>
        </w:rPr>
        <w:t xml:space="preserve">  кога је издат прекршајни налог)</w:t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</w:r>
      <w:r w:rsidRPr="009E2A79">
        <w:rPr>
          <w:rFonts w:ascii="Cambria" w:hAnsi="Cambria"/>
          <w:sz w:val="16"/>
          <w:szCs w:val="16"/>
          <w:lang w:val="sr-Cyrl-RS"/>
        </w:rPr>
        <w:tab/>
        <w:t>и печат овлашћеног органа)</w:t>
      </w:r>
    </w:p>
    <w:p w14:paraId="01E60895" w14:textId="3DBA0A8B" w:rsidR="009E2A79" w:rsidRPr="009E2A79" w:rsidRDefault="009E2A79" w:rsidP="009E2A79">
      <w:pPr>
        <w:pStyle w:val="NoSpacing"/>
        <w:shd w:val="clear" w:color="auto" w:fill="FFFFFF" w:themeFill="background1"/>
        <w:snapToGrid w:val="0"/>
        <w:spacing w:before="200" w:after="120"/>
        <w:rPr>
          <w:rFonts w:ascii="Cambria" w:hAnsi="Cambria"/>
          <w:b/>
          <w:lang w:val="sr-Latn-RS"/>
        </w:rPr>
      </w:pPr>
      <w:r>
        <w:rPr>
          <w:rFonts w:asciiTheme="majorHAnsi" w:hAnsiTheme="majorHAnsi"/>
          <w:b/>
          <w:noProof/>
          <w:sz w:val="16"/>
          <w:szCs w:val="16"/>
          <w:lang w:val="sr-Cyrl-RS"/>
        </w:rPr>
        <w:drawing>
          <wp:anchor distT="0" distB="0" distL="114300" distR="114300" simplePos="0" relativeHeight="251658240" behindDoc="0" locked="0" layoutInCell="1" allowOverlap="1" wp14:anchorId="3637906B" wp14:editId="140CBCAE">
            <wp:simplePos x="0" y="0"/>
            <wp:positionH relativeFrom="column">
              <wp:posOffset>13140</wp:posOffset>
            </wp:positionH>
            <wp:positionV relativeFrom="paragraph">
              <wp:posOffset>305044</wp:posOffset>
            </wp:positionV>
            <wp:extent cx="6836410" cy="2930525"/>
            <wp:effectExtent l="0" t="0" r="0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alog za uplatu A4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641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A79">
        <w:rPr>
          <w:rFonts w:ascii="Cambria" w:hAnsi="Cambria"/>
          <w:b/>
          <w:lang w:val="sr-Cyrl-RS"/>
        </w:rPr>
        <w:t>- - - - - - - - - - - - - - - - - - - - - - - - - - - - - - - - - - - - - - - - - - - - - - - - - - - - - - - - - - - - - - - - - - - - - - - - - - - - - - - - - - - - - - - - - - - - -</w:t>
      </w:r>
      <w:r w:rsidRPr="009E2A79">
        <w:rPr>
          <w:rFonts w:ascii="Cambria" w:hAnsi="Cambria"/>
          <w:b/>
          <w:lang w:val="sr-Latn-RS"/>
        </w:rPr>
        <w:t xml:space="preserve"> - - - -</w:t>
      </w:r>
    </w:p>
    <w:p w14:paraId="7E1AF5DB" w14:textId="77777777" w:rsidR="009E2A79" w:rsidRPr="009E2A79" w:rsidRDefault="009E2A79" w:rsidP="009E2A79">
      <w:pPr>
        <w:pStyle w:val="NoSpacing"/>
        <w:shd w:val="clear" w:color="auto" w:fill="FFFFFF" w:themeFill="background1"/>
        <w:jc w:val="center"/>
        <w:rPr>
          <w:rFonts w:ascii="Cambria" w:hAnsi="Cambria"/>
          <w:b/>
          <w:sz w:val="24"/>
          <w:szCs w:val="24"/>
          <w:lang w:val="sr-Cyrl-RS"/>
        </w:rPr>
      </w:pPr>
      <w:bookmarkStart w:id="0" w:name="_GoBack"/>
      <w:bookmarkEnd w:id="0"/>
      <w:r w:rsidRPr="009E2A79">
        <w:rPr>
          <w:rFonts w:ascii="Cambria" w:hAnsi="Cambria"/>
          <w:b/>
          <w:sz w:val="24"/>
          <w:szCs w:val="24"/>
          <w:lang w:val="sr-Cyrl-RS"/>
        </w:rPr>
        <w:lastRenderedPageBreak/>
        <w:t>Поуке и упозорења</w:t>
      </w:r>
    </w:p>
    <w:p w14:paraId="6B56D1EF" w14:textId="77777777" w:rsidR="009E2A79" w:rsidRPr="009E2A79" w:rsidRDefault="009E2A79" w:rsidP="009E2A79">
      <w:pPr>
        <w:pStyle w:val="NoSpacing"/>
        <w:shd w:val="clear" w:color="auto" w:fill="FFFFFF" w:themeFill="background1"/>
        <w:jc w:val="center"/>
        <w:rPr>
          <w:rFonts w:ascii="Cambria" w:hAnsi="Cambria"/>
          <w:b/>
          <w:sz w:val="18"/>
          <w:szCs w:val="18"/>
          <w:lang w:val="sr-Cyrl-RS"/>
        </w:rPr>
      </w:pPr>
      <w:r w:rsidRPr="009E2A79">
        <w:rPr>
          <w:rFonts w:ascii="Cambria" w:hAnsi="Cambria"/>
          <w:b/>
          <w:sz w:val="18"/>
          <w:szCs w:val="18"/>
          <w:lang w:val="sr-Cyrl-RS"/>
        </w:rPr>
        <w:t>(члан 171. Закона о прекршајима „Службени гласник РС”, бр. 65/13, 13/16, 98/16</w:t>
      </w:r>
      <w:r w:rsidRPr="009E2A79">
        <w:rPr>
          <w:rFonts w:ascii="Cambria" w:hAnsi="Cambria"/>
          <w:b/>
          <w:sz w:val="18"/>
          <w:szCs w:val="18"/>
          <w:lang w:val="sr-Latn-RS"/>
        </w:rPr>
        <w:t xml:space="preserve"> </w:t>
      </w:r>
      <w:r w:rsidRPr="009E2A79">
        <w:rPr>
          <w:rFonts w:ascii="Cambria" w:hAnsi="Cambria"/>
          <w:b/>
          <w:sz w:val="18"/>
          <w:szCs w:val="18"/>
          <w:lang w:val="sr-Cyrl-RS"/>
        </w:rPr>
        <w:t>– одлука УС, 91/19 – др.</w:t>
      </w:r>
      <w:r w:rsidRPr="009E2A79">
        <w:rPr>
          <w:rFonts w:ascii="Cambria" w:hAnsi="Cambria"/>
          <w:b/>
          <w:sz w:val="18"/>
          <w:szCs w:val="18"/>
          <w:lang w:val="sr-Latn-RS"/>
        </w:rPr>
        <w:t xml:space="preserve"> </w:t>
      </w:r>
      <w:r w:rsidRPr="009E2A79">
        <w:rPr>
          <w:rFonts w:ascii="Cambria" w:hAnsi="Cambria"/>
          <w:b/>
          <w:sz w:val="18"/>
          <w:szCs w:val="18"/>
          <w:lang w:val="sr-Cyrl-RS"/>
        </w:rPr>
        <w:t>закон и 91/19)</w:t>
      </w:r>
    </w:p>
    <w:p w14:paraId="7CC0B5EE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08107243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Прекршајни налог садржи следеће поуке и упозорења:</w:t>
      </w:r>
    </w:p>
    <w:p w14:paraId="79FC1F1F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5842DD99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1) да се лице против кога је издат прекршајни налог, ако прихвати одговорност и у року од осам дана од дана пријема прекршајног налога плати половину изречене казне у складу са чланом 173. став 1. овог закона, ослобађа плаћања друге половине изречене новчане казне;</w:t>
      </w:r>
    </w:p>
    <w:p w14:paraId="183C21CF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55E9B2E7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2) да лице против кога је издат прекршајни налог може прихватити одговорност за прекршај и након истека рока од осам дана од пријема прекршајног налога ако пре поступка извршења добровољно плати целокупан износ изречене новчане казне у складу са чланом 173. став 4. овог закона;</w:t>
      </w:r>
    </w:p>
    <w:p w14:paraId="0181244F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525A9CC0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 xml:space="preserve">3) да лице против кога је издат прекршајни налог које не прихвата одговорност за прекршај има право да у року од осам дана од пријема прекршајног налога поднесе захтев за судско одлучивање тако што ће лично или преко поште предати потписан прекршајни налог надлежном прекршајном суду уз </w:t>
      </w:r>
      <w:proofErr w:type="spellStart"/>
      <w:r w:rsidRPr="009E2A79">
        <w:rPr>
          <w:rFonts w:ascii="Cambria" w:hAnsi="Cambria"/>
          <w:sz w:val="18"/>
          <w:szCs w:val="18"/>
          <w:lang w:val="sr-Cyrl-RS"/>
        </w:rPr>
        <w:t>назначење</w:t>
      </w:r>
      <w:proofErr w:type="spellEnd"/>
      <w:r w:rsidRPr="009E2A79">
        <w:rPr>
          <w:rFonts w:ascii="Cambria" w:hAnsi="Cambria"/>
          <w:sz w:val="18"/>
          <w:szCs w:val="18"/>
          <w:lang w:val="sr-Cyrl-RS"/>
        </w:rPr>
        <w:t xml:space="preserve"> суда коме се захтев подноси у складу са чланом 174. став 1. овог закона;</w:t>
      </w:r>
    </w:p>
    <w:p w14:paraId="793C587A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1B1B26C0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4) да ће лице против кога је издат прекршајни налог бити дужно да, поред плаћања новчане казне утврђене прекршајним налогом, надокнади судске трошкове у случају да затражи судско одлучивање, а суд утврди да је одговоран за прекршај у складу са чланом 174. став 7. овог закона;</w:t>
      </w:r>
    </w:p>
    <w:p w14:paraId="7BAA52E9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503BB991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 xml:space="preserve">5) да ће прекршајни налог постати коначан и извршан по </w:t>
      </w:r>
      <w:proofErr w:type="spellStart"/>
      <w:r w:rsidRPr="009E2A79">
        <w:rPr>
          <w:rFonts w:ascii="Cambria" w:hAnsi="Cambria"/>
          <w:sz w:val="18"/>
          <w:szCs w:val="18"/>
          <w:lang w:val="sr-Cyrl-RS"/>
        </w:rPr>
        <w:t>протеку</w:t>
      </w:r>
      <w:proofErr w:type="spellEnd"/>
      <w:r w:rsidRPr="009E2A79">
        <w:rPr>
          <w:rFonts w:ascii="Cambria" w:hAnsi="Cambria"/>
          <w:sz w:val="18"/>
          <w:szCs w:val="18"/>
          <w:lang w:val="sr-Cyrl-RS"/>
        </w:rPr>
        <w:t xml:space="preserve"> рока од осам дана од дана пријема ако лице против кога је издат прекршајни налог у том року не плати новчану казну или не захтева судско одлучивање о издатом прекршајном налогу у складу са чланом 173. став 2. овог закона;</w:t>
      </w:r>
    </w:p>
    <w:p w14:paraId="1E4AD282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377A8F1B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6) да ће лице против кога је издат прекршајни налог у случају принудног извршења изречене новчане казне, бити дужно да надокнади трошкове извршења одређене решењем о принудној наплати у складу са чланом 318. став 6. овог закона;</w:t>
      </w:r>
    </w:p>
    <w:p w14:paraId="73D0DC64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2EA3E383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sz w:val="18"/>
          <w:szCs w:val="18"/>
          <w:lang w:val="sr-Cyrl-RS"/>
        </w:rPr>
        <w:t>7) да ће се физичком лицу, предузетнику и одговорном лицу у правном лицу против кога је издат прекршајни налог неплаћена новчана казна заменити казном затвора или радом у јавном интересу у складу са чланом 41. овог закона.</w:t>
      </w:r>
    </w:p>
    <w:p w14:paraId="605BE3BE" w14:textId="77777777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</w:p>
    <w:p w14:paraId="062739D7" w14:textId="7F9B8001" w:rsidR="009E2A79" w:rsidRPr="009E2A79" w:rsidRDefault="009E2A79" w:rsidP="009E2A79">
      <w:pPr>
        <w:pStyle w:val="NoSpacing"/>
        <w:shd w:val="clear" w:color="auto" w:fill="FFFFFF" w:themeFill="background1"/>
        <w:rPr>
          <w:rFonts w:ascii="Cambria" w:hAnsi="Cambria"/>
          <w:sz w:val="18"/>
          <w:szCs w:val="18"/>
          <w:lang w:val="sr-Cyrl-RS"/>
        </w:rPr>
      </w:pPr>
      <w:r w:rsidRPr="009E2A79">
        <w:rPr>
          <w:rFonts w:ascii="Cambria" w:hAnsi="Cambria"/>
          <w:b/>
          <w:sz w:val="18"/>
          <w:szCs w:val="18"/>
          <w:lang w:val="sr-Cyrl-RS"/>
        </w:rPr>
        <w:t>Овај прекршајни налог сачињен је у три истоветна примерка, од којих се оригинал уручује лицу против кога је издат прекршајни налог.</w:t>
      </w:r>
    </w:p>
    <w:sectPr w:rsidR="009E2A79" w:rsidRPr="009E2A79" w:rsidSect="009E2A79">
      <w:pgSz w:w="11900" w:h="16820" w:code="9"/>
      <w:pgMar w:top="397" w:right="567" w:bottom="284" w:left="567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A79"/>
    <w:rsid w:val="00127C6B"/>
    <w:rsid w:val="001D3E20"/>
    <w:rsid w:val="009E2A79"/>
    <w:rsid w:val="00E3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9AA635"/>
  <w14:defaultImageDpi w14:val="32767"/>
  <w15:chartTrackingRefBased/>
  <w15:docId w15:val="{FEC44C52-C66A-214C-9EB0-6B396958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2A79"/>
    <w:pPr>
      <w:spacing w:after="200" w:line="276" w:lineRule="auto"/>
      <w:jc w:val="both"/>
    </w:pPr>
    <w:rPr>
      <w:rFonts w:eastAsiaTheme="minorEastAsi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9E2A7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E2A79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1082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2020-08-17T11:03:00Z</dcterms:created>
  <dcterms:modified xsi:type="dcterms:W3CDTF">2020-08-17T11:11:00Z</dcterms:modified>
</cp:coreProperties>
</file>